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1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БЫТОВЫХ УСЛУГ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  <w:r w:rsidRPr="00F821B3">
        <w:t xml:space="preserve">Исключены. - </w:t>
      </w:r>
      <w:hyperlink r:id="rId4" w:history="1">
        <w:r w:rsidRPr="00F821B3">
          <w:t>Решение</w:t>
        </w:r>
      </w:hyperlink>
      <w:r w:rsidRPr="00F821B3">
        <w:t xml:space="preserve"> </w:t>
      </w:r>
      <w:proofErr w:type="spellStart"/>
      <w:r w:rsidRPr="00F821B3">
        <w:t>Котельничской</w:t>
      </w:r>
      <w:proofErr w:type="spellEnd"/>
      <w:r w:rsidRPr="00F821B3">
        <w:t xml:space="preserve"> районной Думы Кировской области от 23.11.2016 N 41.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2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bookmarkStart w:id="0" w:name="P72"/>
      <w:bookmarkEnd w:id="0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ВЕТЕРИНАРНЫХ УСЛУГ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 деятельности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Значение показателя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ветеринарных услуг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3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bookmarkStart w:id="1" w:name="P93"/>
      <w:bookmarkEnd w:id="1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УСЛУГ ПО РЕМОНТУ, ТЕХНИЧЕСКОМУ ОБСЛУЖИВАНИЮ</w:t>
      </w:r>
    </w:p>
    <w:p w:rsidR="00F821B3" w:rsidRPr="00F821B3" w:rsidRDefault="00F821B3" w:rsidP="00F821B3">
      <w:pPr>
        <w:pStyle w:val="ConsPlusTitle"/>
        <w:jc w:val="center"/>
      </w:pPr>
      <w:r w:rsidRPr="00F821B3">
        <w:t>И МОЙКЕ АВТОМОТОТРАНСПОРТНЫХ СРЕДСТВ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 деятельности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Значение показателя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4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bookmarkStart w:id="2" w:name="P115"/>
      <w:bookmarkEnd w:id="2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УСЛУГ ПО ПРЕДОСТАВЛЕНИЮ ВО ВРЕМЕННОЕ ВЛАДЕНИЕ</w:t>
      </w:r>
    </w:p>
    <w:p w:rsidR="00F821B3" w:rsidRPr="00F821B3" w:rsidRDefault="00F821B3" w:rsidP="00F821B3">
      <w:pPr>
        <w:pStyle w:val="ConsPlusTitle"/>
        <w:jc w:val="center"/>
      </w:pPr>
      <w:r w:rsidRPr="00F821B3">
        <w:t>(В ПОЛЬЗОВАНИЕ) МЕСТ ДЛЯ СТОЯНКИ АВТОМОТОТРАНСПОРТНЫХ</w:t>
      </w:r>
    </w:p>
    <w:p w:rsidR="00F821B3" w:rsidRPr="00F821B3" w:rsidRDefault="00F821B3" w:rsidP="00F821B3">
      <w:pPr>
        <w:pStyle w:val="ConsPlusTitle"/>
        <w:jc w:val="center"/>
      </w:pPr>
      <w:r w:rsidRPr="00F821B3">
        <w:t>СРЕДСТВ, А ТАКЖЕ ПО ХРАНЕНИЮ АВТОМОТОТРАНСПОРТНЫХ СРЕДСТВ</w:t>
      </w:r>
    </w:p>
    <w:p w:rsidR="00F821B3" w:rsidRPr="00F821B3" w:rsidRDefault="00F821B3" w:rsidP="00F821B3">
      <w:pPr>
        <w:pStyle w:val="ConsPlusTitle"/>
        <w:jc w:val="center"/>
      </w:pPr>
      <w:r w:rsidRPr="00F821B3">
        <w:t>НА ПЛАТНЫХ СТОЯНКАХ (ЗА ИСКЛЮЧЕНИЕМ ШТРАФНЫХ СТОЯНОК)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 деятельности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Значение показателя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5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jc w:val="right"/>
      </w:pPr>
    </w:p>
    <w:p w:rsidR="00F821B3" w:rsidRPr="00F821B3" w:rsidRDefault="00F821B3" w:rsidP="00F821B3">
      <w:pPr>
        <w:pStyle w:val="ConsPlusTitle"/>
        <w:jc w:val="center"/>
      </w:pPr>
      <w:bookmarkStart w:id="3" w:name="P139"/>
      <w:bookmarkEnd w:id="3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АВТОТРАНСПОРТНЫХ УСЛУГ</w:t>
      </w:r>
    </w:p>
    <w:p w:rsidR="00F821B3" w:rsidRPr="00F821B3" w:rsidRDefault="00F821B3" w:rsidP="00F821B3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850"/>
        <w:gridCol w:w="825"/>
        <w:gridCol w:w="850"/>
        <w:gridCol w:w="850"/>
        <w:gridCol w:w="850"/>
      </w:tblGrid>
      <w:tr w:rsidR="00F821B3" w:rsidRPr="00F821B3" w:rsidTr="00C530A7">
        <w:tc>
          <w:tcPr>
            <w:tcW w:w="567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4252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Виды автотранспортных услуг</w:t>
            </w:r>
          </w:p>
        </w:tc>
        <w:tc>
          <w:tcPr>
            <w:tcW w:w="4225" w:type="dxa"/>
            <w:gridSpan w:val="5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Грузоподъемность транспортных средств (тонн)</w:t>
            </w:r>
          </w:p>
        </w:tc>
      </w:tr>
      <w:tr w:rsidR="00F821B3" w:rsidRPr="00F821B3" w:rsidTr="00C530A7">
        <w:tc>
          <w:tcPr>
            <w:tcW w:w="567" w:type="dxa"/>
            <w:vMerge/>
          </w:tcPr>
          <w:p w:rsidR="00F821B3" w:rsidRPr="00F821B3" w:rsidRDefault="00F821B3" w:rsidP="00C530A7"/>
        </w:tc>
        <w:tc>
          <w:tcPr>
            <w:tcW w:w="4252" w:type="dxa"/>
            <w:vMerge/>
          </w:tcPr>
          <w:p w:rsidR="00F821B3" w:rsidRPr="00F821B3" w:rsidRDefault="00F821B3" w:rsidP="00C530A7"/>
        </w:tc>
        <w:tc>
          <w:tcPr>
            <w:tcW w:w="850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свыше 10 т</w:t>
            </w:r>
          </w:p>
        </w:tc>
        <w:tc>
          <w:tcPr>
            <w:tcW w:w="825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до 10 т</w:t>
            </w:r>
          </w:p>
        </w:tc>
        <w:tc>
          <w:tcPr>
            <w:tcW w:w="850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до 5 т</w:t>
            </w:r>
          </w:p>
        </w:tc>
        <w:tc>
          <w:tcPr>
            <w:tcW w:w="850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до 3 т</w:t>
            </w:r>
          </w:p>
        </w:tc>
        <w:tc>
          <w:tcPr>
            <w:tcW w:w="850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до 1 т</w:t>
            </w:r>
          </w:p>
        </w:tc>
      </w:tr>
      <w:tr w:rsidR="00F821B3" w:rsidRPr="00F821B3" w:rsidTr="00C530A7">
        <w:tc>
          <w:tcPr>
            <w:tcW w:w="567" w:type="dxa"/>
          </w:tcPr>
          <w:p w:rsidR="00F821B3" w:rsidRPr="00F821B3" w:rsidRDefault="00F821B3" w:rsidP="00C530A7">
            <w:pPr>
              <w:pStyle w:val="ConsPlusNormal"/>
              <w:jc w:val="both"/>
            </w:pPr>
          </w:p>
        </w:tc>
        <w:tc>
          <w:tcPr>
            <w:tcW w:w="425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автотранспортных услуг по перевозке грузов предпринимателями и организациями</w:t>
            </w:r>
          </w:p>
        </w:tc>
        <w:tc>
          <w:tcPr>
            <w:tcW w:w="850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1,0</w:t>
            </w:r>
          </w:p>
        </w:tc>
        <w:tc>
          <w:tcPr>
            <w:tcW w:w="825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0,9</w:t>
            </w:r>
          </w:p>
        </w:tc>
        <w:tc>
          <w:tcPr>
            <w:tcW w:w="850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0,8</w:t>
            </w:r>
          </w:p>
        </w:tc>
        <w:tc>
          <w:tcPr>
            <w:tcW w:w="850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0,7</w:t>
            </w:r>
          </w:p>
        </w:tc>
        <w:tc>
          <w:tcPr>
            <w:tcW w:w="850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</w:t>
            </w:r>
          </w:p>
        </w:tc>
      </w:tr>
    </w:tbl>
    <w:p w:rsidR="00F821B3" w:rsidRPr="00F821B3" w:rsidRDefault="00F821B3" w:rsidP="00F821B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Виды автотранспортных услуг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Значение показателя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lastRenderedPageBreak/>
              <w:t>1.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автотранспортных услуг по перевозке пассажиров предпринимателями и организациями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6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jc w:val="right"/>
      </w:pPr>
    </w:p>
    <w:p w:rsidR="00F821B3" w:rsidRPr="00F821B3" w:rsidRDefault="00F821B3" w:rsidP="00F821B3">
      <w:pPr>
        <w:pStyle w:val="ConsPlusTitle"/>
        <w:jc w:val="center"/>
      </w:pPr>
      <w:bookmarkStart w:id="4" w:name="P176"/>
      <w:bookmarkEnd w:id="4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РОЗНИЧНАЯ ТОРГОВЛЯ, ОСУЩЕСТВЛЯЕМАЯ ЧЕРЕЗ ОБЪЕКТЫ</w:t>
      </w:r>
    </w:p>
    <w:p w:rsidR="00F821B3" w:rsidRPr="00F821B3" w:rsidRDefault="00F821B3" w:rsidP="00F821B3">
      <w:pPr>
        <w:pStyle w:val="ConsPlusTitle"/>
        <w:jc w:val="center"/>
      </w:pPr>
      <w:r w:rsidRPr="00F821B3">
        <w:t>СТАЦИОНАРНОЙ ТОРГОВОЙ СЕТИ, ИМЕЮЩИЕ ТОРГОВЫЕ ЗАЛЫ</w:t>
      </w:r>
    </w:p>
    <w:p w:rsidR="00F821B3" w:rsidRPr="00F821B3" w:rsidRDefault="00F821B3" w:rsidP="00F821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21B3" w:rsidRPr="00F821B3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 (в ред. решений </w:t>
            </w:r>
            <w:proofErr w:type="spellStart"/>
            <w:r w:rsidRPr="00F821B3">
              <w:t>Котельничской</w:t>
            </w:r>
            <w:proofErr w:type="spellEnd"/>
            <w:r w:rsidRPr="00F821B3">
              <w:t xml:space="preserve"> районной Думы</w:t>
            </w:r>
          </w:p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Кировской области от 27.03.2013 </w:t>
            </w:r>
            <w:hyperlink r:id="rId5" w:history="1">
              <w:r w:rsidRPr="00F821B3">
                <w:t>N 158</w:t>
              </w:r>
            </w:hyperlink>
            <w:r w:rsidRPr="00F821B3">
              <w:t xml:space="preserve">, от 19.06.2013 </w:t>
            </w:r>
            <w:hyperlink r:id="rId6" w:history="1">
              <w:r w:rsidRPr="00F821B3">
                <w:t>N 161</w:t>
              </w:r>
            </w:hyperlink>
            <w:r w:rsidRPr="00F821B3">
              <w:t>)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061"/>
        <w:gridCol w:w="1644"/>
        <w:gridCol w:w="1191"/>
        <w:gridCol w:w="1191"/>
        <w:gridCol w:w="1191"/>
      </w:tblGrid>
      <w:tr w:rsidR="00F821B3" w:rsidRPr="00F821B3" w:rsidTr="00C530A7">
        <w:tc>
          <w:tcPr>
            <w:tcW w:w="794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3061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Группы товаров</w:t>
            </w:r>
          </w:p>
        </w:tc>
        <w:tc>
          <w:tcPr>
            <w:tcW w:w="5217" w:type="dxa"/>
            <w:gridSpan w:val="4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Населенные пункты, находящиеся на территории муниципальных образований (сельских поселений), численностью, по данным администрации района </w:t>
            </w:r>
            <w:hyperlink w:anchor="P301" w:history="1">
              <w:r w:rsidRPr="00F821B3">
                <w:t>&lt;*&gt;</w:t>
              </w:r>
            </w:hyperlink>
          </w:p>
        </w:tc>
      </w:tr>
      <w:tr w:rsidR="00F821B3" w:rsidRPr="00F821B3" w:rsidTr="00C530A7">
        <w:tc>
          <w:tcPr>
            <w:tcW w:w="794" w:type="dxa"/>
            <w:vMerge/>
          </w:tcPr>
          <w:p w:rsidR="00F821B3" w:rsidRPr="00F821B3" w:rsidRDefault="00F821B3" w:rsidP="00C530A7"/>
        </w:tc>
        <w:tc>
          <w:tcPr>
            <w:tcW w:w="3061" w:type="dxa"/>
            <w:vMerge/>
          </w:tcPr>
          <w:p w:rsidR="00F821B3" w:rsidRPr="00F821B3" w:rsidRDefault="00F821B3" w:rsidP="00C530A7"/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1 тысяча человек и свыше, д. </w:t>
            </w:r>
            <w:proofErr w:type="spellStart"/>
            <w:r w:rsidRPr="00F821B3">
              <w:t>Наймушины</w:t>
            </w:r>
            <w:proofErr w:type="spellEnd"/>
            <w:r w:rsidRPr="00F821B3">
              <w:t>, д. Караул, д. Богомоловы, д. Косолаповы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от 500 до 1 тысячи человек (за исключением гр. 3)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от 300 до 500 человек (за исключением гр. 3)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менее 300 человек (за исключением гр. 3)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  <w:outlineLvl w:val="1"/>
            </w:pPr>
            <w:r w:rsidRPr="00F821B3">
              <w:t>1.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Продовольственные товары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0,06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0,03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0,015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1.1.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0,03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  <w:outlineLvl w:val="1"/>
            </w:pPr>
            <w:r w:rsidRPr="00F821B3">
              <w:t>2.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Непродовольственные товары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0,15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2.1.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Меха и меховые изделия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0,28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2.2.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0,15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lastRenderedPageBreak/>
              <w:t>2.3.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0,03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2.4.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Печатные издания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0,24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0,16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2.5.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 xml:space="preserve">Электротовары, </w:t>
            </w:r>
            <w:proofErr w:type="spellStart"/>
            <w:r w:rsidRPr="00F821B3">
              <w:t>телерадиотовары</w:t>
            </w:r>
            <w:proofErr w:type="spellEnd"/>
            <w:r w:rsidRPr="00F821B3">
              <w:t>, прочие культтовары, стройматериалы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0,28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2.6.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0,3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2.7.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Велосипеды и мотоциклы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0,28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0,09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2.8.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Автомобили и другие транспортные средства (кроме автомобилей легковых и мотоциклов с мощностью двигателей свыше 150 л. с.)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0,18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0,9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0,5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2.9.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Ювелирные изделия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0,3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0,14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2.10.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Семена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0,24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0,16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2.11.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0,36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0,24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0,18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0,08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2.12.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0,03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2.13.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Мебель, ковры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0,3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2.14.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0,27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0,18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0,12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2.15.</w:t>
            </w:r>
          </w:p>
        </w:tc>
        <w:tc>
          <w:tcPr>
            <w:tcW w:w="3061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</w:t>
            </w:r>
          </w:p>
        </w:tc>
        <w:tc>
          <w:tcPr>
            <w:tcW w:w="1191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  <w:r w:rsidRPr="00F821B3">
        <w:t>--------------------------------</w:t>
      </w:r>
    </w:p>
    <w:p w:rsidR="00F821B3" w:rsidRPr="00F821B3" w:rsidRDefault="00F821B3" w:rsidP="00F821B3">
      <w:pPr>
        <w:pStyle w:val="ConsPlusNormal"/>
        <w:spacing w:before="240"/>
        <w:ind w:firstLine="540"/>
        <w:jc w:val="both"/>
      </w:pPr>
      <w:bookmarkStart w:id="5" w:name="P301"/>
      <w:bookmarkEnd w:id="5"/>
      <w:r w:rsidRPr="00F821B3">
        <w:lastRenderedPageBreak/>
        <w:t xml:space="preserve">&lt;*&gt; Данные размещены на официальном сайте муниципального образования </w:t>
      </w:r>
      <w:proofErr w:type="spellStart"/>
      <w:r w:rsidRPr="00F821B3">
        <w:t>Котельничский</w:t>
      </w:r>
      <w:proofErr w:type="spellEnd"/>
      <w:r w:rsidRPr="00F821B3">
        <w:t xml:space="preserve"> муниципальный район kotelnich-msu.ru в разделе "Экономика и финансы".</w:t>
      </w:r>
    </w:p>
    <w:p w:rsidR="00F821B3" w:rsidRPr="00F821B3" w:rsidRDefault="00F821B3" w:rsidP="00F821B3">
      <w:pPr>
        <w:pStyle w:val="ConsPlusNormal"/>
        <w:jc w:val="both"/>
      </w:pPr>
      <w:r w:rsidRPr="00F821B3">
        <w:t xml:space="preserve">(сноска введена </w:t>
      </w:r>
      <w:hyperlink r:id="rId7" w:history="1">
        <w:r w:rsidRPr="00F821B3">
          <w:t>решением</w:t>
        </w:r>
      </w:hyperlink>
      <w:r w:rsidRPr="00F821B3">
        <w:t xml:space="preserve"> </w:t>
      </w:r>
      <w:proofErr w:type="spellStart"/>
      <w:r w:rsidRPr="00F821B3">
        <w:t>Котельничской</w:t>
      </w:r>
      <w:proofErr w:type="spellEnd"/>
      <w:r w:rsidRPr="00F821B3">
        <w:t xml:space="preserve"> районной Думы Кировской области от 27.03.2013 N 158)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  <w:r w:rsidRPr="00F821B3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8" w:history="1">
        <w:r w:rsidRPr="00F821B3">
          <w:t>классификатора</w:t>
        </w:r>
      </w:hyperlink>
      <w:r w:rsidRPr="00F821B3">
        <w:t xml:space="preserve"> продукции (ОКП)".</w:t>
      </w:r>
    </w:p>
    <w:p w:rsidR="00F821B3" w:rsidRPr="00F821B3" w:rsidRDefault="00F821B3" w:rsidP="00F821B3">
      <w:pPr>
        <w:pStyle w:val="ConsPlusNormal"/>
        <w:spacing w:before="240"/>
        <w:ind w:firstLine="540"/>
        <w:jc w:val="both"/>
      </w:pPr>
      <w:r w:rsidRPr="00F821B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F821B3" w:rsidRPr="00F821B3" w:rsidRDefault="00F821B3" w:rsidP="00F821B3">
      <w:pPr>
        <w:pStyle w:val="ConsPlusNormal"/>
        <w:spacing w:before="240"/>
        <w:ind w:firstLine="540"/>
        <w:jc w:val="both"/>
      </w:pPr>
      <w:r w:rsidRPr="00F821B3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7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jc w:val="right"/>
      </w:pPr>
    </w:p>
    <w:p w:rsidR="00F821B3" w:rsidRPr="00F821B3" w:rsidRDefault="00F821B3" w:rsidP="00F821B3">
      <w:pPr>
        <w:pStyle w:val="ConsPlusTitle"/>
        <w:jc w:val="center"/>
      </w:pPr>
      <w:bookmarkStart w:id="6" w:name="P318"/>
      <w:bookmarkEnd w:id="6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РОЗНИЧНАЯ ТОРГОВЛЯ, ОСУЩЕСТВЛЯЕМАЯ ЧЕРЕЗ ОБЪЕКТЫ</w:t>
      </w:r>
    </w:p>
    <w:p w:rsidR="00F821B3" w:rsidRPr="00F821B3" w:rsidRDefault="00F821B3" w:rsidP="00F821B3">
      <w:pPr>
        <w:pStyle w:val="ConsPlusTitle"/>
        <w:jc w:val="center"/>
      </w:pPr>
      <w:r w:rsidRPr="00F821B3">
        <w:t>СТАЦИОНАРНОЙ ТОРГОВОЙ СЕТИ, НЕ ИМЕЮЩИЕ ТОРГОВЫХ ЗАЛОВ,</w:t>
      </w:r>
    </w:p>
    <w:p w:rsidR="00F821B3" w:rsidRPr="00F821B3" w:rsidRDefault="00F821B3" w:rsidP="00F821B3">
      <w:pPr>
        <w:pStyle w:val="ConsPlusTitle"/>
        <w:jc w:val="center"/>
      </w:pPr>
      <w:r w:rsidRPr="00F821B3">
        <w:t>А ТАКЖЕ ЧЕРЕЗ ОБЪЕКТЫ НЕСТАЦИОНАРНОЙ ТОРГОВОЙ СЕТИ</w:t>
      </w:r>
    </w:p>
    <w:p w:rsidR="00F821B3" w:rsidRPr="00F821B3" w:rsidRDefault="00F821B3" w:rsidP="00F821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21B3" w:rsidRPr="00F821B3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 (в ред. решений </w:t>
            </w:r>
            <w:proofErr w:type="spellStart"/>
            <w:r w:rsidRPr="00F821B3">
              <w:t>Котельничской</w:t>
            </w:r>
            <w:proofErr w:type="spellEnd"/>
            <w:r w:rsidRPr="00F821B3">
              <w:t xml:space="preserve"> районной Думы</w:t>
            </w:r>
          </w:p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Кировской области от 27.03.2013 </w:t>
            </w:r>
            <w:hyperlink r:id="rId9" w:history="1">
              <w:r w:rsidRPr="00F821B3">
                <w:t>N 158</w:t>
              </w:r>
            </w:hyperlink>
            <w:r w:rsidRPr="00F821B3">
              <w:t xml:space="preserve">, от 19.06.2013 </w:t>
            </w:r>
            <w:hyperlink r:id="rId10" w:history="1">
              <w:r w:rsidRPr="00F821B3">
                <w:t>N 161</w:t>
              </w:r>
            </w:hyperlink>
            <w:r w:rsidRPr="00F821B3">
              <w:t>)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762"/>
        <w:gridCol w:w="1757"/>
        <w:gridCol w:w="1757"/>
      </w:tblGrid>
      <w:tr w:rsidR="00F821B3" w:rsidRPr="00F821B3" w:rsidTr="00C530A7">
        <w:tc>
          <w:tcPr>
            <w:tcW w:w="794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4762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Виды предпринимательской деятельности</w:t>
            </w:r>
          </w:p>
        </w:tc>
        <w:tc>
          <w:tcPr>
            <w:tcW w:w="3514" w:type="dxa"/>
            <w:gridSpan w:val="2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Населенные пункты, находящиеся на территории муниципальных образований (сельских поселений), численностью, по данным администрации района </w:t>
            </w:r>
            <w:hyperlink w:anchor="P380" w:history="1">
              <w:r w:rsidRPr="00F821B3">
                <w:t>&lt;*&gt;</w:t>
              </w:r>
            </w:hyperlink>
          </w:p>
        </w:tc>
      </w:tr>
      <w:tr w:rsidR="00F821B3" w:rsidRPr="00F821B3" w:rsidTr="00C530A7">
        <w:tc>
          <w:tcPr>
            <w:tcW w:w="794" w:type="dxa"/>
            <w:vMerge/>
          </w:tcPr>
          <w:p w:rsidR="00F821B3" w:rsidRPr="00F821B3" w:rsidRDefault="00F821B3" w:rsidP="00C530A7"/>
        </w:tc>
        <w:tc>
          <w:tcPr>
            <w:tcW w:w="4762" w:type="dxa"/>
            <w:vMerge/>
          </w:tcPr>
          <w:p w:rsidR="00F821B3" w:rsidRPr="00F821B3" w:rsidRDefault="00F821B3" w:rsidP="00C530A7"/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1 тысяча человек и свыше, д. </w:t>
            </w:r>
            <w:proofErr w:type="spellStart"/>
            <w:r w:rsidRPr="00F821B3">
              <w:t>Наймушины</w:t>
            </w:r>
            <w:proofErr w:type="spellEnd"/>
            <w:r w:rsidRPr="00F821B3">
              <w:t>, д. Караул, д. Богомоловы, д. Косолаповы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менее 1 тысячи человек (за исключением гр. 3)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  <w:outlineLvl w:val="1"/>
            </w:pPr>
            <w:r w:rsidRPr="00F821B3">
              <w:lastRenderedPageBreak/>
              <w:t>1.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1.1.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Продовольственные товары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0,67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0,45</w:t>
            </w:r>
          </w:p>
        </w:tc>
      </w:tr>
      <w:tr w:rsidR="00F821B3" w:rsidRPr="00F821B3" w:rsidTr="00C530A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6"/>
            </w:tblGrid>
            <w:tr w:rsidR="00F821B3" w:rsidRPr="00F821B3" w:rsidTr="00C530A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821B3" w:rsidRPr="00F821B3" w:rsidRDefault="00F821B3" w:rsidP="00C530A7">
                  <w:pPr>
                    <w:pStyle w:val="ConsPlusNormal"/>
                    <w:jc w:val="both"/>
                  </w:pPr>
                  <w:proofErr w:type="spellStart"/>
                  <w:r w:rsidRPr="00F821B3">
                    <w:t>КонсультантПлюс</w:t>
                  </w:r>
                  <w:proofErr w:type="spellEnd"/>
                  <w:r w:rsidRPr="00F821B3">
                    <w:t>: примечание.</w:t>
                  </w:r>
                </w:p>
                <w:p w:rsidR="00F821B3" w:rsidRPr="00F821B3" w:rsidRDefault="00F821B3" w:rsidP="00C530A7">
                  <w:pPr>
                    <w:pStyle w:val="ConsPlusNormal"/>
                    <w:jc w:val="both"/>
                  </w:pPr>
                  <w:r w:rsidRPr="00F821B3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F821B3" w:rsidRPr="00F821B3" w:rsidRDefault="00F821B3" w:rsidP="00C530A7"/>
        </w:tc>
      </w:tr>
      <w:tr w:rsidR="00F821B3" w:rsidRPr="00F821B3" w:rsidTr="00C530A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1.2.1.</w:t>
            </w:r>
          </w:p>
        </w:tc>
        <w:tc>
          <w:tcPr>
            <w:tcW w:w="4762" w:type="dxa"/>
            <w:tcBorders>
              <w:top w:val="nil"/>
            </w:tcBorders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Непродовольственные товары</w:t>
            </w:r>
          </w:p>
        </w:tc>
        <w:tc>
          <w:tcPr>
            <w:tcW w:w="1757" w:type="dxa"/>
            <w:tcBorders>
              <w:top w:val="nil"/>
            </w:tcBorders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0,52</w:t>
            </w:r>
          </w:p>
        </w:tc>
        <w:tc>
          <w:tcPr>
            <w:tcW w:w="1757" w:type="dxa"/>
            <w:tcBorders>
              <w:top w:val="nil"/>
            </w:tcBorders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0,37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1.2.2.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Запасные части и аксессуары для транспортных средств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0,67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0,67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1.2.3.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Товары бытовой химии, включающие в себя спиртосодержащую продукцию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  <w:outlineLvl w:val="1"/>
            </w:pPr>
            <w:r w:rsidRPr="00F821B3">
              <w:t>2.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2.1.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Продовольственные товары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0,36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0,24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2.2.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Непродовольственные товары, кроме нефтепродуктов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0,36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0,24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2.2.1.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Запасные части и аксессуары для транспортных средств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0,67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0,67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2.2.2.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Товары бытовой химии, включающие в себя спиртосодержащую продукцию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1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  <w:outlineLvl w:val="1"/>
            </w:pPr>
            <w:r w:rsidRPr="00F821B3">
              <w:t>3.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Развозная и разносная розничная торговля, кроме нефтепродуктов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0,67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0,67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  <w:r w:rsidRPr="00F821B3">
        <w:t>--------------------------------</w:t>
      </w:r>
    </w:p>
    <w:p w:rsidR="00F821B3" w:rsidRPr="00F821B3" w:rsidRDefault="00F821B3" w:rsidP="00F821B3">
      <w:pPr>
        <w:pStyle w:val="ConsPlusNormal"/>
        <w:spacing w:before="240"/>
        <w:ind w:firstLine="540"/>
        <w:jc w:val="both"/>
      </w:pPr>
      <w:bookmarkStart w:id="7" w:name="P380"/>
      <w:bookmarkEnd w:id="7"/>
      <w:r w:rsidRPr="00F821B3">
        <w:t xml:space="preserve">&lt;*&gt; Данные размещены на официальном сайте муниципального образования </w:t>
      </w:r>
      <w:proofErr w:type="spellStart"/>
      <w:r w:rsidRPr="00F821B3">
        <w:t>Котельничский</w:t>
      </w:r>
      <w:proofErr w:type="spellEnd"/>
      <w:r w:rsidRPr="00F821B3">
        <w:t xml:space="preserve"> муниципальный район kotelnich-msu.ru в разделе "Экономика и финансы".</w:t>
      </w:r>
    </w:p>
    <w:p w:rsidR="00F821B3" w:rsidRPr="00F821B3" w:rsidRDefault="00F821B3" w:rsidP="00F821B3">
      <w:pPr>
        <w:pStyle w:val="ConsPlusNormal"/>
        <w:jc w:val="both"/>
      </w:pPr>
      <w:r w:rsidRPr="00F821B3">
        <w:t xml:space="preserve">(сноска введена </w:t>
      </w:r>
      <w:hyperlink r:id="rId11" w:history="1">
        <w:r w:rsidRPr="00F821B3">
          <w:t>решением</w:t>
        </w:r>
      </w:hyperlink>
      <w:r w:rsidRPr="00F821B3">
        <w:t xml:space="preserve"> </w:t>
      </w:r>
      <w:proofErr w:type="spellStart"/>
      <w:r w:rsidRPr="00F821B3">
        <w:t>Котельничской</w:t>
      </w:r>
      <w:proofErr w:type="spellEnd"/>
      <w:r w:rsidRPr="00F821B3">
        <w:t xml:space="preserve"> районной Думы Кировской области от 27.03.2013 N 158)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  <w:r w:rsidRPr="00F821B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F821B3" w:rsidRPr="00F821B3" w:rsidRDefault="00F821B3" w:rsidP="00F821B3">
      <w:pPr>
        <w:pStyle w:val="ConsPlusNormal"/>
        <w:spacing w:before="240"/>
        <w:ind w:firstLine="540"/>
        <w:jc w:val="both"/>
      </w:pPr>
      <w:r w:rsidRPr="00F821B3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8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jc w:val="center"/>
      </w:pPr>
    </w:p>
    <w:p w:rsidR="00F821B3" w:rsidRPr="00F821B3" w:rsidRDefault="00F821B3" w:rsidP="00F821B3">
      <w:pPr>
        <w:pStyle w:val="ConsPlusTitle"/>
        <w:jc w:val="center"/>
      </w:pPr>
      <w:bookmarkStart w:id="8" w:name="P396"/>
      <w:bookmarkEnd w:id="8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УСЛУГ ОБЩЕСТВЕННОГО ПИТАНИЯ, ОСУЩЕСТВЛЯЕМЫХ</w:t>
      </w:r>
    </w:p>
    <w:p w:rsidR="00F821B3" w:rsidRPr="00F821B3" w:rsidRDefault="00F821B3" w:rsidP="00F821B3">
      <w:pPr>
        <w:pStyle w:val="ConsPlusTitle"/>
        <w:jc w:val="center"/>
      </w:pPr>
      <w:r w:rsidRPr="00F821B3">
        <w:t>ЧЕРЕЗ ОБЪЕКТЫ ОРГАНИЗАЦИИ ОБЩЕСТВЕННОГО ПИТАНИЯ,</w:t>
      </w:r>
    </w:p>
    <w:p w:rsidR="00F821B3" w:rsidRPr="00F821B3" w:rsidRDefault="00F821B3" w:rsidP="00F821B3">
      <w:pPr>
        <w:pStyle w:val="ConsPlusTitle"/>
        <w:jc w:val="center"/>
      </w:pPr>
      <w:r w:rsidRPr="00F821B3">
        <w:t>ИМЕЮЩИЕ ЗАЛЫ ОБСЛУЖИВАНИЯ ПОСЕТИТЕЛЕЙ</w:t>
      </w:r>
    </w:p>
    <w:p w:rsidR="00F821B3" w:rsidRPr="00F821B3" w:rsidRDefault="00F821B3" w:rsidP="00F821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21B3" w:rsidRPr="00F821B3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 (в ред. решений </w:t>
            </w:r>
            <w:proofErr w:type="spellStart"/>
            <w:r w:rsidRPr="00F821B3">
              <w:t>Котельничской</w:t>
            </w:r>
            <w:proofErr w:type="spellEnd"/>
            <w:r w:rsidRPr="00F821B3">
              <w:t xml:space="preserve"> районной Думы</w:t>
            </w:r>
          </w:p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Кировской области от 27.03.2013 </w:t>
            </w:r>
            <w:hyperlink r:id="rId12" w:history="1">
              <w:r w:rsidRPr="00F821B3">
                <w:t>N 158</w:t>
              </w:r>
            </w:hyperlink>
            <w:r w:rsidRPr="00F821B3">
              <w:t xml:space="preserve">, от 19.06.2013 </w:t>
            </w:r>
            <w:hyperlink r:id="rId13" w:history="1">
              <w:r w:rsidRPr="00F821B3">
                <w:t>N 161</w:t>
              </w:r>
            </w:hyperlink>
            <w:r w:rsidRPr="00F821B3">
              <w:t>)</w:t>
            </w:r>
          </w:p>
        </w:tc>
      </w:tr>
    </w:tbl>
    <w:p w:rsidR="00F821B3" w:rsidRPr="00F821B3" w:rsidRDefault="00F821B3" w:rsidP="00F821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762"/>
        <w:gridCol w:w="1757"/>
        <w:gridCol w:w="1757"/>
      </w:tblGrid>
      <w:tr w:rsidR="00F821B3" w:rsidRPr="00F821B3" w:rsidTr="00C530A7">
        <w:tc>
          <w:tcPr>
            <w:tcW w:w="794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4762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Виды деятельности в сфере общественного питания</w:t>
            </w:r>
          </w:p>
        </w:tc>
        <w:tc>
          <w:tcPr>
            <w:tcW w:w="3514" w:type="dxa"/>
            <w:gridSpan w:val="2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Населенные пункты, находящиеся на территории муниципальных образований (сельских поселений), численностью, по данным администрации района </w:t>
            </w:r>
            <w:hyperlink w:anchor="P440" w:history="1">
              <w:r w:rsidRPr="00F821B3">
                <w:t>&lt;*&gt;</w:t>
              </w:r>
            </w:hyperlink>
          </w:p>
        </w:tc>
      </w:tr>
      <w:tr w:rsidR="00F821B3" w:rsidRPr="00F821B3" w:rsidTr="00C530A7">
        <w:tc>
          <w:tcPr>
            <w:tcW w:w="794" w:type="dxa"/>
            <w:vMerge/>
          </w:tcPr>
          <w:p w:rsidR="00F821B3" w:rsidRPr="00F821B3" w:rsidRDefault="00F821B3" w:rsidP="00C530A7"/>
        </w:tc>
        <w:tc>
          <w:tcPr>
            <w:tcW w:w="4762" w:type="dxa"/>
            <w:vMerge/>
          </w:tcPr>
          <w:p w:rsidR="00F821B3" w:rsidRPr="00F821B3" w:rsidRDefault="00F821B3" w:rsidP="00C530A7"/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1 тысяча человек и свыше, д. </w:t>
            </w:r>
            <w:proofErr w:type="spellStart"/>
            <w:r w:rsidRPr="00F821B3">
              <w:t>Наймушины</w:t>
            </w:r>
            <w:proofErr w:type="spellEnd"/>
            <w:r w:rsidRPr="00F821B3">
              <w:t>, д. Караул, д. Богомоловы, д. Косолаповы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менее 1 тысячи человек (за исключением гр. 3)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Деятельность ресторанов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0,5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0,5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2.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Деятельность кафе, баров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0,25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3.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Деятельность столовых общедоступных без реализации алкогольной продукции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0,12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0,08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4.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Деятельность столовых по месту работы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0,016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5.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0,4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0,25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6.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 xml:space="preserve">Деятельность буфетов без реализации </w:t>
            </w:r>
            <w:r w:rsidRPr="00F821B3">
              <w:lastRenderedPageBreak/>
              <w:t>алкогольной продукции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lastRenderedPageBreak/>
              <w:t>0,032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lastRenderedPageBreak/>
              <w:t>7.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Деятельность магазинов (отделов) кулинарии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0,024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0,024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  <w:r w:rsidRPr="00F821B3">
        <w:t>--------------------------------</w:t>
      </w:r>
    </w:p>
    <w:p w:rsidR="00F821B3" w:rsidRPr="00F821B3" w:rsidRDefault="00F821B3" w:rsidP="00F821B3">
      <w:pPr>
        <w:pStyle w:val="ConsPlusNormal"/>
        <w:spacing w:before="240"/>
        <w:ind w:firstLine="540"/>
        <w:jc w:val="both"/>
      </w:pPr>
      <w:bookmarkStart w:id="9" w:name="P440"/>
      <w:bookmarkEnd w:id="9"/>
      <w:r w:rsidRPr="00F821B3">
        <w:t xml:space="preserve">&lt;*&gt; Данные размещены на официальном сайте муниципального образования </w:t>
      </w:r>
      <w:proofErr w:type="spellStart"/>
      <w:r w:rsidRPr="00F821B3">
        <w:t>Котельничский</w:t>
      </w:r>
      <w:proofErr w:type="spellEnd"/>
      <w:r w:rsidRPr="00F821B3">
        <w:t xml:space="preserve"> муниципальный район kotelnich-msu.ru в разделе "Экономика и финансы".</w:t>
      </w:r>
    </w:p>
    <w:p w:rsidR="00F821B3" w:rsidRPr="00F821B3" w:rsidRDefault="00F821B3" w:rsidP="00F821B3">
      <w:pPr>
        <w:pStyle w:val="ConsPlusNormal"/>
        <w:jc w:val="both"/>
      </w:pPr>
      <w:r w:rsidRPr="00F821B3">
        <w:t xml:space="preserve">(сноска введена </w:t>
      </w:r>
      <w:hyperlink r:id="rId14" w:history="1">
        <w:r w:rsidRPr="00F821B3">
          <w:t>решением</w:t>
        </w:r>
      </w:hyperlink>
      <w:r w:rsidRPr="00F821B3">
        <w:t xml:space="preserve"> </w:t>
      </w:r>
      <w:proofErr w:type="spellStart"/>
      <w:r w:rsidRPr="00F821B3">
        <w:t>Котельничской</w:t>
      </w:r>
      <w:proofErr w:type="spellEnd"/>
      <w:r w:rsidRPr="00F821B3">
        <w:t xml:space="preserve"> районной Думы Кировской области от 27.03.2013 N 158)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  <w:r w:rsidRPr="00F821B3">
        <w:t>К предприятиям, находящимся вне населенных пунктов, значение корректирующего коэффициента К2 увеличивается в 1,5 раза.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9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bookmarkStart w:id="10" w:name="P455"/>
      <w:bookmarkEnd w:id="10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 ОКАЗАНИЕ</w:t>
      </w:r>
    </w:p>
    <w:p w:rsidR="00F821B3" w:rsidRPr="00F821B3" w:rsidRDefault="00F821B3" w:rsidP="00F821B3">
      <w:pPr>
        <w:pStyle w:val="ConsPlusTitle"/>
        <w:jc w:val="center"/>
      </w:pPr>
      <w:r w:rsidRPr="00F821B3">
        <w:t>УСЛУГ ОБЩЕСТВЕННОГО ПИТАНИЯ, ОСУЩЕСТВЛЯЕМЫХ ЧЕРЕЗ ОБЪЕКТЫ</w:t>
      </w:r>
    </w:p>
    <w:p w:rsidR="00F821B3" w:rsidRPr="00F821B3" w:rsidRDefault="00F821B3" w:rsidP="00F821B3">
      <w:pPr>
        <w:pStyle w:val="ConsPlusTitle"/>
        <w:jc w:val="center"/>
      </w:pPr>
      <w:r w:rsidRPr="00F821B3">
        <w:t>ОРГАНИЗАЦИИ ОБЩЕСТВЕННОГО ПИТАНИЯ, НЕ ИМЕЮЩИЕ ЗАЛОВ</w:t>
      </w:r>
    </w:p>
    <w:p w:rsidR="00F821B3" w:rsidRPr="00F821B3" w:rsidRDefault="00F821B3" w:rsidP="00F821B3">
      <w:pPr>
        <w:pStyle w:val="ConsPlusTitle"/>
        <w:jc w:val="center"/>
      </w:pPr>
      <w:r w:rsidRPr="00F821B3">
        <w:t>ОБСЛУЖИВАНИЯ ПОСЕТИТЕЛЕЙ</w:t>
      </w:r>
    </w:p>
    <w:p w:rsidR="00F821B3" w:rsidRPr="00F821B3" w:rsidRDefault="00F821B3" w:rsidP="00F821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21B3" w:rsidRPr="00F821B3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 (в ред. решений </w:t>
            </w:r>
            <w:proofErr w:type="spellStart"/>
            <w:r w:rsidRPr="00F821B3">
              <w:t>Котельничской</w:t>
            </w:r>
            <w:proofErr w:type="spellEnd"/>
            <w:r w:rsidRPr="00F821B3">
              <w:t xml:space="preserve"> районной Думы</w:t>
            </w:r>
          </w:p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Кировской области от 27.03.2013 </w:t>
            </w:r>
            <w:hyperlink r:id="rId15" w:history="1">
              <w:r w:rsidRPr="00F821B3">
                <w:t>N 158</w:t>
              </w:r>
            </w:hyperlink>
            <w:r w:rsidRPr="00F821B3">
              <w:t xml:space="preserve">, от 19.06.2013 </w:t>
            </w:r>
            <w:hyperlink r:id="rId16" w:history="1">
              <w:r w:rsidRPr="00F821B3">
                <w:t>N 161</w:t>
              </w:r>
            </w:hyperlink>
            <w:r w:rsidRPr="00F821B3">
              <w:t>)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762"/>
        <w:gridCol w:w="1757"/>
        <w:gridCol w:w="1757"/>
      </w:tblGrid>
      <w:tr w:rsidR="00F821B3" w:rsidRPr="00F821B3" w:rsidTr="00C530A7">
        <w:tc>
          <w:tcPr>
            <w:tcW w:w="794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4762" w:type="dxa"/>
            <w:vMerge w:val="restart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Виды деятельности в сфере общественного питания</w:t>
            </w:r>
          </w:p>
        </w:tc>
        <w:tc>
          <w:tcPr>
            <w:tcW w:w="3514" w:type="dxa"/>
            <w:gridSpan w:val="2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Населенные пункты, находящиеся на территории муниципальных образований (сельских поселений), численностью, по данным администрации района </w:t>
            </w:r>
            <w:hyperlink w:anchor="P475" w:history="1">
              <w:r w:rsidRPr="00F821B3">
                <w:t>&lt;*&gt;</w:t>
              </w:r>
            </w:hyperlink>
          </w:p>
        </w:tc>
      </w:tr>
      <w:tr w:rsidR="00F821B3" w:rsidRPr="00F821B3" w:rsidTr="00C530A7">
        <w:tc>
          <w:tcPr>
            <w:tcW w:w="794" w:type="dxa"/>
            <w:vMerge/>
          </w:tcPr>
          <w:p w:rsidR="00F821B3" w:rsidRPr="00F821B3" w:rsidRDefault="00F821B3" w:rsidP="00C530A7"/>
        </w:tc>
        <w:tc>
          <w:tcPr>
            <w:tcW w:w="4762" w:type="dxa"/>
            <w:vMerge/>
          </w:tcPr>
          <w:p w:rsidR="00F821B3" w:rsidRPr="00F821B3" w:rsidRDefault="00F821B3" w:rsidP="00C530A7"/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 xml:space="preserve">1 тысяча человек и свыше, д. </w:t>
            </w:r>
            <w:proofErr w:type="spellStart"/>
            <w:r w:rsidRPr="00F821B3">
              <w:t>Наймушины</w:t>
            </w:r>
            <w:proofErr w:type="spellEnd"/>
            <w:r w:rsidRPr="00F821B3">
              <w:t>, д. Караул, д. Богомоловы, д. Косолаповы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менее 1 тысячи человек (за исключением гр. 3)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1.</w:t>
            </w:r>
          </w:p>
        </w:tc>
        <w:tc>
          <w:tcPr>
            <w:tcW w:w="4762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 xml:space="preserve">Деятельность объектов организации </w:t>
            </w:r>
            <w:r w:rsidRPr="00F821B3">
              <w:lastRenderedPageBreak/>
              <w:t>общественного питания, не имеющих специально оборудованного помещения (открытой площадки) для потребления готовой кулинарной продукции, кондитерских изделий и (или) покупных товаров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lastRenderedPageBreak/>
              <w:t>0,2</w:t>
            </w:r>
          </w:p>
        </w:tc>
        <w:tc>
          <w:tcPr>
            <w:tcW w:w="1757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0,1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  <w:r w:rsidRPr="00F821B3">
        <w:t>--------------------------------</w:t>
      </w:r>
    </w:p>
    <w:p w:rsidR="00F821B3" w:rsidRPr="00F821B3" w:rsidRDefault="00F821B3" w:rsidP="00F821B3">
      <w:pPr>
        <w:pStyle w:val="ConsPlusNormal"/>
        <w:spacing w:before="240"/>
        <w:ind w:firstLine="540"/>
        <w:jc w:val="both"/>
      </w:pPr>
      <w:bookmarkStart w:id="11" w:name="P475"/>
      <w:bookmarkEnd w:id="11"/>
      <w:r w:rsidRPr="00F821B3">
        <w:t xml:space="preserve">&lt;*&gt; Данные размещены на официальном сайте муниципального образования </w:t>
      </w:r>
      <w:proofErr w:type="spellStart"/>
      <w:r w:rsidRPr="00F821B3">
        <w:t>Котельничский</w:t>
      </w:r>
      <w:proofErr w:type="spellEnd"/>
      <w:r w:rsidRPr="00F821B3">
        <w:t xml:space="preserve"> муниципальный район kotelnich-msu.ru в разделе "Экономика и финансы".</w:t>
      </w:r>
    </w:p>
    <w:p w:rsidR="00F821B3" w:rsidRPr="00F821B3" w:rsidRDefault="00F821B3" w:rsidP="00F821B3">
      <w:pPr>
        <w:pStyle w:val="ConsPlusNormal"/>
        <w:jc w:val="both"/>
      </w:pPr>
      <w:r w:rsidRPr="00F821B3">
        <w:t xml:space="preserve">(сноска введена </w:t>
      </w:r>
      <w:hyperlink r:id="rId17" w:history="1">
        <w:r w:rsidRPr="00F821B3">
          <w:t>решением</w:t>
        </w:r>
      </w:hyperlink>
      <w:r w:rsidRPr="00F821B3">
        <w:t xml:space="preserve"> </w:t>
      </w:r>
      <w:proofErr w:type="spellStart"/>
      <w:r w:rsidRPr="00F821B3">
        <w:t>Котельничской</w:t>
      </w:r>
      <w:proofErr w:type="spellEnd"/>
      <w:r w:rsidRPr="00F821B3">
        <w:t xml:space="preserve"> районной Думы Кировской области от 27.03.2013 N 158)</w:t>
      </w:r>
    </w:p>
    <w:p w:rsidR="00F821B3" w:rsidRPr="00F821B3" w:rsidRDefault="00F821B3" w:rsidP="00F821B3">
      <w:pPr>
        <w:pStyle w:val="ConsPlusNormal"/>
        <w:jc w:val="both"/>
      </w:pPr>
    </w:p>
    <w:p w:rsidR="00F821B3" w:rsidRPr="00F821B3" w:rsidRDefault="00F821B3" w:rsidP="00F821B3">
      <w:pPr>
        <w:pStyle w:val="ConsPlusNormal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10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bookmarkStart w:id="12" w:name="P488"/>
      <w:bookmarkEnd w:id="12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РАСПРОСТРАНЕНИЕ НАРУЖНОЙ РЕКЛАМЫ</w:t>
      </w:r>
    </w:p>
    <w:p w:rsidR="00F821B3" w:rsidRPr="00F821B3" w:rsidRDefault="00F821B3" w:rsidP="00F821B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 деятельности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Значение показателя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1.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0,5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2.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0,5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3.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Распространение наружной рекламы посредством электронных табло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0,5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4.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Размещение рекламы на транспортных средствах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0,25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11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lastRenderedPageBreak/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bookmarkStart w:id="13" w:name="P518"/>
      <w:bookmarkEnd w:id="13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УСЛУГ ПО ВРЕМЕННОМУ РАЗМЕЩЕНИЮ И ПРОЖИВАНИЮ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 деятельности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Значение показателя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1.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услуг по временному размещению и проживанию организациями, предпринимателями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0,05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12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bookmarkStart w:id="14" w:name="P539"/>
      <w:bookmarkEnd w:id="14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УСЛУГ ПО ПРЕДОСТАВЛЕНИЮ ВО ВРЕМЕННОЕ ВЛАДЕНИЕ</w:t>
      </w:r>
    </w:p>
    <w:p w:rsidR="00F821B3" w:rsidRPr="00F821B3" w:rsidRDefault="00F821B3" w:rsidP="00F821B3">
      <w:pPr>
        <w:pStyle w:val="ConsPlusTitle"/>
        <w:jc w:val="center"/>
      </w:pPr>
      <w:r w:rsidRPr="00F821B3">
        <w:t>И (ИЛИ) В ПОЛЬЗОВАНИЕ ТОРГОВЫХ МЕСТ, РАСПОЛОЖЕННЫХ</w:t>
      </w:r>
    </w:p>
    <w:p w:rsidR="00F821B3" w:rsidRPr="00F821B3" w:rsidRDefault="00F821B3" w:rsidP="00F821B3">
      <w:pPr>
        <w:pStyle w:val="ConsPlusTitle"/>
        <w:jc w:val="center"/>
      </w:pPr>
      <w:r w:rsidRPr="00F821B3">
        <w:t>В ОБЪЕКТАХ СТАЦИОНАРНОЙ ТОРГОВОЙ СЕТИ, НЕ ИМЕЮЩИХ ТОРГОВЫХ</w:t>
      </w:r>
    </w:p>
    <w:p w:rsidR="00F821B3" w:rsidRPr="00F821B3" w:rsidRDefault="00F821B3" w:rsidP="00F821B3">
      <w:pPr>
        <w:pStyle w:val="ConsPlusTitle"/>
        <w:jc w:val="center"/>
      </w:pPr>
      <w:r w:rsidRPr="00F821B3">
        <w:t>ЗАЛОВ, ОБЪЕКТОВ НЕСТАЦИОНАРНОЙ СЕТИ, А ТАКЖЕ ОБЪЕКТОВ</w:t>
      </w:r>
    </w:p>
    <w:p w:rsidR="00F821B3" w:rsidRPr="00F821B3" w:rsidRDefault="00F821B3" w:rsidP="00F821B3">
      <w:pPr>
        <w:pStyle w:val="ConsPlusTitle"/>
        <w:jc w:val="center"/>
      </w:pPr>
      <w:r w:rsidRPr="00F821B3">
        <w:t>ОРГАНИЗАЦИЙ ОБЩЕСТВЕННОГО ПИТАНИЯ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 деятельности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Значение показателя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1.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2.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0,2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Normal"/>
      </w:pPr>
    </w:p>
    <w:p w:rsidR="00F821B3" w:rsidRPr="00F821B3" w:rsidRDefault="00F821B3" w:rsidP="00F821B3">
      <w:pPr>
        <w:pStyle w:val="ConsPlusNormal"/>
        <w:jc w:val="right"/>
        <w:outlineLvl w:val="0"/>
      </w:pPr>
      <w:r w:rsidRPr="00F821B3">
        <w:t>Приложение N 13</w:t>
      </w:r>
    </w:p>
    <w:p w:rsidR="00F821B3" w:rsidRPr="00F821B3" w:rsidRDefault="00F821B3" w:rsidP="00F821B3">
      <w:pPr>
        <w:pStyle w:val="ConsPlusNormal"/>
        <w:jc w:val="right"/>
      </w:pPr>
      <w:r w:rsidRPr="00F821B3">
        <w:t>к решению</w:t>
      </w:r>
    </w:p>
    <w:p w:rsidR="00F821B3" w:rsidRPr="00F821B3" w:rsidRDefault="00F821B3" w:rsidP="00F821B3">
      <w:pPr>
        <w:pStyle w:val="ConsPlusNormal"/>
        <w:jc w:val="right"/>
      </w:pPr>
      <w:proofErr w:type="spellStart"/>
      <w:r w:rsidRPr="00F821B3">
        <w:t>Котельничской</w:t>
      </w:r>
      <w:proofErr w:type="spellEnd"/>
      <w:r w:rsidRPr="00F821B3">
        <w:t xml:space="preserve"> районной Думы</w:t>
      </w:r>
    </w:p>
    <w:p w:rsidR="00F821B3" w:rsidRPr="00F821B3" w:rsidRDefault="00F821B3" w:rsidP="00F821B3">
      <w:pPr>
        <w:pStyle w:val="ConsPlusNormal"/>
        <w:jc w:val="right"/>
      </w:pPr>
      <w:bookmarkStart w:id="15" w:name="_GoBack"/>
      <w:bookmarkEnd w:id="15"/>
      <w:r w:rsidRPr="00F821B3">
        <w:t>Кировской области</w:t>
      </w:r>
    </w:p>
    <w:p w:rsidR="00F821B3" w:rsidRPr="00F821B3" w:rsidRDefault="00F821B3" w:rsidP="00F821B3">
      <w:pPr>
        <w:pStyle w:val="ConsPlusNormal"/>
        <w:jc w:val="right"/>
      </w:pPr>
      <w:r w:rsidRPr="00F821B3">
        <w:t>от 23 ноября 2012 г. N 121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p w:rsidR="00F821B3" w:rsidRPr="00F821B3" w:rsidRDefault="00F821B3" w:rsidP="00F821B3">
      <w:pPr>
        <w:pStyle w:val="ConsPlusTitle"/>
        <w:jc w:val="center"/>
      </w:pPr>
      <w:bookmarkStart w:id="16" w:name="P567"/>
      <w:bookmarkEnd w:id="16"/>
      <w:r w:rsidRPr="00F821B3">
        <w:t>ЗНАЧЕНИЯ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КОРРЕКТИРУЮЩЕГО КОЭФФИЦИЕНТА К2 ДЛЯ ДЕЯТЕЛЬНОСТИ:</w:t>
      </w:r>
    </w:p>
    <w:p w:rsidR="00F821B3" w:rsidRPr="00F821B3" w:rsidRDefault="00F821B3" w:rsidP="00F821B3">
      <w:pPr>
        <w:pStyle w:val="ConsPlusTitle"/>
        <w:jc w:val="center"/>
      </w:pPr>
      <w:r w:rsidRPr="00F821B3">
        <w:t>ОКАЗАНИЕ УСЛУГ ПО ПЕРЕДАЧЕ ВО ВРЕМЕННОЕ ВЛАДЕНИЕ</w:t>
      </w:r>
    </w:p>
    <w:p w:rsidR="00F821B3" w:rsidRPr="00F821B3" w:rsidRDefault="00F821B3" w:rsidP="00F821B3">
      <w:pPr>
        <w:pStyle w:val="ConsPlusTitle"/>
        <w:jc w:val="center"/>
      </w:pPr>
      <w:r w:rsidRPr="00F821B3">
        <w:t>И (ИЛИ) В ПОЛЬЗОВАНИЕ ЗЕМЕЛЬНЫХ УЧАСТКОВ ДЛЯ РАЗМЕЩЕНИЯ</w:t>
      </w:r>
    </w:p>
    <w:p w:rsidR="00F821B3" w:rsidRPr="00F821B3" w:rsidRDefault="00F821B3" w:rsidP="00F821B3">
      <w:pPr>
        <w:pStyle w:val="ConsPlusTitle"/>
        <w:jc w:val="center"/>
      </w:pPr>
      <w:r w:rsidRPr="00F821B3">
        <w:t>ОБЪЕКТОВ СТАЦИОНАРНОЙ И НЕСТАЦИОНАРНОЙ ТОРГОВОЙ СЕТИ,</w:t>
      </w:r>
    </w:p>
    <w:p w:rsidR="00F821B3" w:rsidRPr="00F821B3" w:rsidRDefault="00F821B3" w:rsidP="00F821B3">
      <w:pPr>
        <w:pStyle w:val="ConsPlusTitle"/>
        <w:jc w:val="center"/>
      </w:pPr>
      <w:r w:rsidRPr="00F821B3">
        <w:t>А ТАКЖЕ ОБЪЕКТОВ ОРГАНИЗАЦИИ ОБЩЕСТВЕННОГО ПИТАНИЯ</w:t>
      </w:r>
    </w:p>
    <w:p w:rsidR="00F821B3" w:rsidRPr="00F821B3" w:rsidRDefault="00F821B3" w:rsidP="00F821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N п/п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Вид деятельности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Значение показателя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1.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</w:tr>
      <w:tr w:rsidR="00F821B3" w:rsidRPr="00F821B3" w:rsidTr="00C530A7">
        <w:tc>
          <w:tcPr>
            <w:tcW w:w="794" w:type="dxa"/>
          </w:tcPr>
          <w:p w:rsidR="00F821B3" w:rsidRPr="00F821B3" w:rsidRDefault="00F821B3" w:rsidP="00C530A7">
            <w:pPr>
              <w:pStyle w:val="ConsPlusNormal"/>
            </w:pPr>
            <w:r w:rsidRPr="00F821B3">
              <w:t>2.</w:t>
            </w:r>
          </w:p>
        </w:tc>
        <w:tc>
          <w:tcPr>
            <w:tcW w:w="5953" w:type="dxa"/>
          </w:tcPr>
          <w:p w:rsidR="00F821B3" w:rsidRPr="00F821B3" w:rsidRDefault="00F821B3" w:rsidP="00C530A7">
            <w:pPr>
              <w:pStyle w:val="ConsPlusNormal"/>
              <w:jc w:val="both"/>
            </w:pPr>
            <w:r w:rsidRPr="00F821B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324" w:type="dxa"/>
          </w:tcPr>
          <w:p w:rsidR="00F821B3" w:rsidRPr="00F821B3" w:rsidRDefault="00F821B3" w:rsidP="00C530A7">
            <w:pPr>
              <w:pStyle w:val="ConsPlusNormal"/>
              <w:jc w:val="center"/>
            </w:pPr>
            <w:r w:rsidRPr="00F821B3">
              <w:t>0,02</w:t>
            </w:r>
          </w:p>
        </w:tc>
      </w:tr>
    </w:tbl>
    <w:p w:rsidR="00F821B3" w:rsidRPr="00F821B3" w:rsidRDefault="00F821B3" w:rsidP="00F821B3">
      <w:pPr>
        <w:pStyle w:val="ConsPlusNormal"/>
        <w:ind w:firstLine="540"/>
        <w:jc w:val="both"/>
      </w:pPr>
    </w:p>
    <w:p w:rsidR="00502EA3" w:rsidRPr="00F821B3" w:rsidRDefault="00502EA3"/>
    <w:sectPr w:rsidR="00502EA3" w:rsidRPr="00F8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B3"/>
    <w:rsid w:val="00502EA3"/>
    <w:rsid w:val="00F8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34C27-4AB9-4EEC-B91E-36DE4307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1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821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D3AED5BD6032CB32DDD726084D7481EC084236C98642C8393DF52F8E94E61725E949C3D73FDA11C4EF9EC1873FS1N" TargetMode="External"/><Relationship Id="rId13" Type="http://schemas.openxmlformats.org/officeDocument/2006/relationships/hyperlink" Target="consultantplus://offline/ref=2CD3AED5BD6032CB32DDC92B1E212888ED041A39CE81499C6062AE72D99DEC4070A6488D9135C511C7F19CC98EA592E36BD9F5C23A2B79F2CCF5E139S2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D3AED5BD6032CB32DDC92B1E212888ED041A39CE8E419C6062AE72D99DEC4070A6488D9135C511C7F19CC68EA592E36BD9F5C23A2B79F2CCF5E139S2N" TargetMode="External"/><Relationship Id="rId12" Type="http://schemas.openxmlformats.org/officeDocument/2006/relationships/hyperlink" Target="consultantplus://offline/ref=2CD3AED5BD6032CB32DDC92B1E212888ED041A39CE8E419C6062AE72D99DEC4070A6488D9135C511C7F19CC68EA592E36BD9F5C23A2B79F2CCF5E139S2N" TargetMode="External"/><Relationship Id="rId17" Type="http://schemas.openxmlformats.org/officeDocument/2006/relationships/hyperlink" Target="consultantplus://offline/ref=2CD3AED5BD6032CB32DDC92B1E212888ED041A39CE8E419C6062AE72D99DEC4070A6488D9135C511C7F19CC68EA592E36BD9F5C23A2B79F2CCF5E139S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D3AED5BD6032CB32DDC92B1E212888ED041A39CE81499C6062AE72D99DEC4070A6488D9135C511C7F19CC98EA592E36BD9F5C23A2B79F2CCF5E139S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D3AED5BD6032CB32DDC92B1E212888ED041A39CE81499C6062AE72D99DEC4070A6488D9135C511C7F19CC98EA592E36BD9F5C23A2B79F2CCF5E139S2N" TargetMode="External"/><Relationship Id="rId11" Type="http://schemas.openxmlformats.org/officeDocument/2006/relationships/hyperlink" Target="consultantplus://offline/ref=2CD3AED5BD6032CB32DDC92B1E212888ED041A39CE8E419C6062AE72D99DEC4070A6488D9135C511C7F19CC68EA592E36BD9F5C23A2B79F2CCF5E139S2N" TargetMode="External"/><Relationship Id="rId5" Type="http://schemas.openxmlformats.org/officeDocument/2006/relationships/hyperlink" Target="consultantplus://offline/ref=2CD3AED5BD6032CB32DDC92B1E212888ED041A39CE8E419C6062AE72D99DEC4070A6488D9135C511C7F19CC68EA592E36BD9F5C23A2B79F2CCF5E139S2N" TargetMode="External"/><Relationship Id="rId15" Type="http://schemas.openxmlformats.org/officeDocument/2006/relationships/hyperlink" Target="consultantplus://offline/ref=2CD3AED5BD6032CB32DDC92B1E212888ED041A39CE8E419C6062AE72D99DEC4070A6488D9135C511C7F19CC68EA592E36BD9F5C23A2B79F2CCF5E139S2N" TargetMode="External"/><Relationship Id="rId10" Type="http://schemas.openxmlformats.org/officeDocument/2006/relationships/hyperlink" Target="consultantplus://offline/ref=2CD3AED5BD6032CB32DDC92B1E212888ED041A39CE81499C6062AE72D99DEC4070A6488D9135C511C7F19CC98EA592E36BD9F5C23A2B79F2CCF5E139S2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2CD3AED5BD6032CB32DDC92B1E212888ED041A39C9864E986561F378D1C4E04277A9179A967CC910C7F19CC18DFA97F67A81FAC723357AEFD0F7E39031S6N" TargetMode="External"/><Relationship Id="rId9" Type="http://schemas.openxmlformats.org/officeDocument/2006/relationships/hyperlink" Target="consultantplus://offline/ref=2CD3AED5BD6032CB32DDC92B1E212888ED041A39CE8E419C6062AE72D99DEC4070A6488D9135C511C7F19CC68EA592E36BD9F5C23A2B79F2CCF5E139S2N" TargetMode="External"/><Relationship Id="rId14" Type="http://schemas.openxmlformats.org/officeDocument/2006/relationships/hyperlink" Target="consultantplus://offline/ref=2CD3AED5BD6032CB32DDC92B1E212888ED041A39CE8E419C6062AE72D99DEC4070A6488D9135C511C7F19CC68EA592E36BD9F5C23A2B79F2CCF5E139S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2020-03-30T10:44:00Z</dcterms:created>
  <dcterms:modified xsi:type="dcterms:W3CDTF">2020-03-30T10:44:00Z</dcterms:modified>
</cp:coreProperties>
</file>